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2" w:rsidRDefault="007D3802" w:rsidP="007D3802">
      <w:pPr>
        <w:ind w:firstLine="426"/>
        <w:jc w:val="center"/>
        <w:rPr>
          <w:b/>
          <w:sz w:val="32"/>
          <w:szCs w:val="32"/>
        </w:rPr>
      </w:pPr>
      <w:r w:rsidRPr="007D3802">
        <w:rPr>
          <w:b/>
          <w:sz w:val="32"/>
          <w:szCs w:val="32"/>
        </w:rPr>
        <w:t>Рекомендации по информационной работе и оформлению профсоюзного уголка</w:t>
      </w:r>
    </w:p>
    <w:p w:rsidR="007D3802" w:rsidRDefault="007D3802" w:rsidP="007D3802">
      <w:pPr>
        <w:jc w:val="center"/>
        <w:rPr>
          <w:b/>
          <w:sz w:val="26"/>
          <w:szCs w:val="26"/>
        </w:rPr>
      </w:pPr>
    </w:p>
    <w:p w:rsidR="007D3802" w:rsidRPr="000E05A7" w:rsidRDefault="007D3802" w:rsidP="007D3802">
      <w:pPr>
        <w:ind w:firstLine="540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Председатель профсоюзного комитета должен использовать различные формы доведения информации о работе профсоюзных органов до сведения членов Профсоюза. Обычно, получая информацию из вышестоящего профсоюзного органа, председатель просит руководителя образовательного учреждения проинформировать членов Профсоюза, а возможно, с целью мотивации профсоюзного членства и весь коллектив, на оперативном совещании, линейке, педагогическом совете.</w:t>
      </w:r>
    </w:p>
    <w:p w:rsidR="007D3802" w:rsidRPr="000E05A7" w:rsidRDefault="007D3802" w:rsidP="007D3802">
      <w:pPr>
        <w:ind w:firstLine="540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Самой распространенной формой информирования является профсоюзный уголок.</w:t>
      </w:r>
    </w:p>
    <w:p w:rsidR="007D3802" w:rsidRPr="000E05A7" w:rsidRDefault="007D3802" w:rsidP="007D3802">
      <w:pPr>
        <w:ind w:firstLine="426"/>
        <w:jc w:val="center"/>
        <w:rPr>
          <w:sz w:val="28"/>
          <w:szCs w:val="28"/>
        </w:rPr>
      </w:pP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Найти в учреждении удобное месторасположение.</w:t>
      </w: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Закрепить уголок на уровень среднего роста человека.</w:t>
      </w: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Эстетичность оформления.</w:t>
      </w: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Доступность, актуальность, новизна информации.</w:t>
      </w:r>
    </w:p>
    <w:p w:rsidR="000E05A7" w:rsidRPr="000E05A7" w:rsidRDefault="000E05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color w:val="000000"/>
          <w:sz w:val="28"/>
          <w:szCs w:val="28"/>
        </w:rPr>
        <w:t>Работа с ветеранами.</w:t>
      </w: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Основные разделы (стационарные):</w:t>
      </w:r>
    </w:p>
    <w:p w:rsidR="002F3BA7" w:rsidRPr="000E05A7" w:rsidRDefault="002F3BA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список членов профкома (председателя, заместителей);</w:t>
      </w:r>
    </w:p>
    <w:p w:rsidR="002F3BA7" w:rsidRPr="000E05A7" w:rsidRDefault="002F3BA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план работы (с указанием даты утверждения и номера протокола) на год, месяц;</w:t>
      </w:r>
    </w:p>
    <w:p w:rsidR="002F3BA7" w:rsidRPr="000E05A7" w:rsidRDefault="002F3BA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перечень комиссий, их председатели;</w:t>
      </w:r>
    </w:p>
    <w:p w:rsidR="002F3BA7" w:rsidRPr="000E05A7" w:rsidRDefault="002F3BA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списки очерёдности на санаторно-курортное лечение и в детские оздоровительные лагеря;</w:t>
      </w:r>
    </w:p>
    <w:p w:rsidR="00E73577" w:rsidRPr="000E05A7" w:rsidRDefault="00E7357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устав;</w:t>
      </w:r>
    </w:p>
    <w:p w:rsidR="00E73577" w:rsidRPr="000E05A7" w:rsidRDefault="00E7357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положение;</w:t>
      </w:r>
    </w:p>
    <w:p w:rsidR="00E73577" w:rsidRPr="000E05A7" w:rsidRDefault="00E7357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коллективный договор(копия);</w:t>
      </w:r>
    </w:p>
    <w:p w:rsidR="002F3BA7" w:rsidRPr="000E05A7" w:rsidRDefault="002F3BA7" w:rsidP="007D3802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сведения о вышестоящих профсоюзных структурах.</w:t>
      </w:r>
    </w:p>
    <w:p w:rsidR="002F3BA7" w:rsidRPr="000E05A7" w:rsidRDefault="002F3BA7" w:rsidP="000E05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05A7">
        <w:rPr>
          <w:sz w:val="28"/>
          <w:szCs w:val="28"/>
        </w:rPr>
        <w:t>Сменные разделы:</w:t>
      </w:r>
    </w:p>
    <w:p w:rsidR="002F3BA7" w:rsidRPr="000E05A7" w:rsidRDefault="002F3BA7" w:rsidP="007D3802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охрана труда (положение о комиссии, план работы, инструкции по охране труда, соглашение по охране труда);</w:t>
      </w:r>
    </w:p>
    <w:p w:rsidR="002F3BA7" w:rsidRPr="000E05A7" w:rsidRDefault="002F3BA7" w:rsidP="007D3802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наша жизнь (коллективный договор, Правила внутреннего трудового распорядка, график отпусков, режим работы всех категорий работников. Рубрики: «Это интересно!», «Объявления», «Поздравляем!»);</w:t>
      </w:r>
    </w:p>
    <w:p w:rsidR="002F3BA7" w:rsidRDefault="002F3BA7" w:rsidP="007D3802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0E05A7">
        <w:rPr>
          <w:sz w:val="28"/>
          <w:szCs w:val="28"/>
        </w:rPr>
        <w:t>информационный листок.</w:t>
      </w:r>
    </w:p>
    <w:p w:rsidR="000E05A7" w:rsidRDefault="000E05A7" w:rsidP="000E05A7">
      <w:pPr>
        <w:jc w:val="both"/>
        <w:rPr>
          <w:sz w:val="28"/>
          <w:szCs w:val="28"/>
        </w:rPr>
      </w:pPr>
    </w:p>
    <w:p w:rsidR="000E05A7" w:rsidRDefault="000E05A7" w:rsidP="000E05A7">
      <w:pPr>
        <w:jc w:val="both"/>
        <w:rPr>
          <w:sz w:val="28"/>
          <w:szCs w:val="28"/>
        </w:rPr>
      </w:pPr>
    </w:p>
    <w:p w:rsidR="0018643F" w:rsidRDefault="0018643F" w:rsidP="0018643F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*название уголка может быть и другое: «Профком информирует», </w:t>
      </w:r>
      <w:r>
        <w:rPr>
          <w:sz w:val="26"/>
          <w:szCs w:val="26"/>
        </w:rPr>
        <w:t xml:space="preserve">                      </w:t>
      </w:r>
    </w:p>
    <w:p w:rsidR="0018643F" w:rsidRPr="000265C7" w:rsidRDefault="0018643F" w:rsidP="0018643F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«Мой Профсоюз», «Профсоюзная жизнь», «Профсоюз информирует» и др.</w:t>
      </w:r>
    </w:p>
    <w:p w:rsidR="0018643F" w:rsidRDefault="0018643F" w:rsidP="0018643F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*размещение разделов может быть произвольным и дополненным.</w:t>
      </w:r>
      <w:r>
        <w:rPr>
          <w:sz w:val="26"/>
          <w:szCs w:val="26"/>
        </w:rPr>
        <w:t xml:space="preserve"> В уголках многих профсоюзных организаций есть такие разделы, как: «Профсоюза информирует», «Куда обращаться за помощью» (с указанием Ф.И.О. руководителей вышестоящих профсоюзных органов, адресов и телефонов), «Поздравляем!», «Объявления».</w:t>
      </w:r>
    </w:p>
    <w:p w:rsidR="000E05A7" w:rsidRDefault="000E05A7" w:rsidP="000E05A7">
      <w:pPr>
        <w:jc w:val="both"/>
        <w:rPr>
          <w:sz w:val="28"/>
          <w:szCs w:val="28"/>
        </w:rPr>
      </w:pPr>
    </w:p>
    <w:p w:rsidR="000E05A7" w:rsidRDefault="000E05A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B0802" w:rsidRPr="0018643F" w:rsidRDefault="000E05A7" w:rsidP="0018643F">
      <w:pPr>
        <w:jc w:val="both"/>
        <w:rPr>
          <w:b/>
          <w:sz w:val="26"/>
          <w:szCs w:val="26"/>
        </w:rPr>
      </w:pPr>
      <w:r w:rsidRPr="000265C7">
        <w:rPr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9912B" wp14:editId="15C2D2B3">
                <wp:simplePos x="0" y="0"/>
                <wp:positionH relativeFrom="margin">
                  <wp:posOffset>219075</wp:posOffset>
                </wp:positionH>
                <wp:positionV relativeFrom="paragraph">
                  <wp:posOffset>20320</wp:posOffset>
                </wp:positionV>
                <wp:extent cx="5895975" cy="3571875"/>
                <wp:effectExtent l="19050" t="19050" r="28575" b="2857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571875"/>
                          <a:chOff x="672" y="432"/>
                          <a:chExt cx="3888" cy="2832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432"/>
                            <a:ext cx="3888" cy="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Профсоюзный уголок 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768"/>
                            <a:ext cx="816" cy="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Положение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 первичной профсоюзной организации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768"/>
                            <a:ext cx="576" cy="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Решения профкома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768"/>
                            <a:ext cx="1152" cy="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ФИО председателя, список членов профкома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768"/>
                            <a:ext cx="1008" cy="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Агитационный материал</w:t>
                              </w:r>
                            </w:p>
                            <w:p w:rsidR="004D5CB9" w:rsidRDefault="004D5CB9" w:rsidP="009B02E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Профсоюзный плакат, профсоюзные листовки, материалы </w:t>
                              </w:r>
                              <w:r w:rsidR="009E7DC5"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</w:rPr>
                                <w:t>К 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20"/>
                            <a:ext cx="1200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Профсоюзная газета    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«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Мой Профсоюз»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920"/>
                            <a:ext cx="1248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План работы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Профсоюзный календарь (что, где, когда)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1920"/>
                            <a:ext cx="1200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Юридическая консультация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592"/>
                            <a:ext cx="115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Профсоюз в лицах </w:t>
                              </w:r>
                              <w:r>
                                <w:rPr>
                                  <w:color w:val="000000"/>
                                </w:rPr>
                                <w:t>Материалы о профсоюзных активистах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592"/>
                            <a:ext cx="1200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С нами интересно!            </w:t>
                              </w:r>
                              <w:r>
                                <w:rPr>
                                  <w:color w:val="000000"/>
                                </w:rPr>
                                <w:t>Фото, информация о профсоюзных мероприятиях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2544"/>
                            <a:ext cx="1104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 помощь молодым специалистам</w:t>
                              </w:r>
                            </w:p>
                            <w:p w:rsidR="004D5CB9" w:rsidRDefault="004D5CB9" w:rsidP="004D5C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9912B" id="Группа 13" o:spid="_x0000_s1026" style="position:absolute;left:0;text-align:left;margin-left:17.25pt;margin-top:1.6pt;width:464.25pt;height:281.25pt;z-index:251659264;mso-position-horizontal-relative:margin" coordorigin="672,432" coordsize="3888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672;top:432;width:388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<v:stroke linestyle="thinThin"/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Профсоюзный уголок 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6" o:spid="_x0000_s1028" type="#_x0000_t202" style="position:absolute;left:768;top:768;width:816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JvMEA&#10;AADbAAAADwAAAGRycy9kb3ducmV2LnhtbERPS4vCMBC+L/gfwgh7WTRV8EE1igjKXlaoW+9jM7bF&#10;ZlKaWLv+eiMIe5uP7znLdWcq0VLjSssKRsMIBHFmdcm5gvR3N5iDcB5ZY2WZFPyRg/Wq97HEWNs7&#10;J9QefS5CCLsYFRTe17GULivIoBvamjhwF9sY9AE2udQN3kO4qeQ4iqbSYMmhocCatgVl1+PNKPg5&#10;yXS83z/q0WH+SK5fcpb49qzUZ7/bLEB46vy/+O3+1mH+BF6/h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jibzBAAAA2wAAAA8AAAAAAAAAAAAAAAAAmAIAAGRycy9kb3du&#10;cmV2LnhtbFBLBQYAAAAABAAEAPUAAACG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Положение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о первичной профсоюзной организации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7" o:spid="_x0000_s1029" type="#_x0000_t202" style="position:absolute;left:1632;top:768;width:576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Xy8EA&#10;AADbAAAADwAAAGRycy9kb3ducmV2LnhtbERPS4vCMBC+L/gfwgheFk314ErXVERQvLhQH/exmW1L&#10;m0lpYq3++o0g7G0+vucsV72pRUetKy0rmE4iEMSZ1SXnCs6n7XgBwnlkjbVlUvAgB6tk8LHEWNs7&#10;p9QdfS5CCLsYFRTeN7GULivIoJvYhjhwv7Y16ANsc6lbvIdwU8tZFM2lwZJDQ4ENbQrKquPNKDhc&#10;5Hm22z2b6c/imVaf8iv13VWp0bBff4Pw1Pt/8du912H+HF6/h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xF8vBAAAA2wAAAA8AAAAAAAAAAAAAAAAAmAIAAGRycy9kb3du&#10;cmV2LnhtbFBLBQYAAAAABAAEAPUAAACG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Решения профкома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Text Box 18" o:spid="_x0000_s1030" type="#_x0000_t202" style="position:absolute;left:2256;top:768;width:115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yUMEA&#10;AADbAAAADwAAAGRycy9kb3ducmV2LnhtbERPS4vCMBC+C/6HMIIXWVM9rNI1FREULyvUx322mW1L&#10;m0lpYu36682C4G0+vues1r2pRUetKy0rmE0jEMSZ1SXnCi7n3ccShPPIGmvLpOCPHKyT4WCFsbZ3&#10;Tqk7+VyEEHYxKii8b2IpXVaQQTe1DXHgfm1r0AfY5lK3eA/hppbzKPqUBksODQU2tC0oq043o+D7&#10;Ki/z/f7RzI7LR1pN5CL13Y9S41G/+QLhqfdv8ct90GH+Av5/C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slDBAAAA2wAAAA8AAAAAAAAAAAAAAAAAmAIAAGRycy9kb3du&#10;cmV2LnhtbFBLBQYAAAAABAAEAPUAAACG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ФИО председателя, список членов профкома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left:3456;top:768;width:1008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mIsUA&#10;AADbAAAADwAAAGRycy9kb3ducmV2LnhtbESPT2vCQBDF74LfYZmCF6kbPbQhukoRKl4qxD/3aXZM&#10;gtnZkN3G1E/vHAq9zfDevPeb1WZwjeqpC7VnA/NZAoq48Lbm0sD59PmaggoR2WLjmQz8UoDNejxa&#10;YWb9nXPqj7FUEsIhQwNVjG2mdSgqchhmviUW7eo7h1HWrtS2w7uEu0YvkuRNO6xZGipsaVtRcTv+&#10;OANfF31e7HaPdn5IH/ltqt/z2H8bM3kZPpagIg3x3/x3vbeCL7Dyiw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iYixQAAANsAAAAPAAAAAAAAAAAAAAAAAJgCAABkcnMv&#10;ZG93bnJldi54bWxQSwUGAAAAAAQABAD1AAAAigMAAAAA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Агитационный материал</w:t>
                        </w:r>
                      </w:p>
                      <w:p w:rsidR="004D5CB9" w:rsidRDefault="004D5CB9" w:rsidP="009B02E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Профсоюзный плакат, профсоюзные листовки, материалы </w:t>
                        </w:r>
                        <w:r w:rsidR="009E7DC5">
                          <w:rPr>
                            <w:color w:val="000000"/>
                          </w:rPr>
                          <w:t>Р</w:t>
                        </w:r>
                        <w:r>
                          <w:rPr>
                            <w:color w:val="000000"/>
                          </w:rPr>
                          <w:t>К Профсоюза</w:t>
                        </w:r>
                      </w:p>
                    </w:txbxContent>
                  </v:textbox>
                </v:shape>
                <v:shape id="Text Box 20" o:spid="_x0000_s1032" type="#_x0000_t202" style="position:absolute;left:720;top:1920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DucEA&#10;AADbAAAADwAAAGRycy9kb3ducmV2LnhtbERPTYvCMBC9L/gfwgh7WTTVg9ZqFBGUvaxQV+9jM7bF&#10;ZlKaWLv+eiMIe5vH+5zFqjOVaKlxpWUFo2EEgjizuuRcwfF3O4hBOI+ssbJMCv7IwWrZ+1hgou2d&#10;U2oPPhchhF2CCgrv60RKlxVk0A1tTRy4i20M+gCbXOoG7yHcVHIcRRNpsOTQUGBNm4Ky6+FmFPyc&#10;5HG82z3q0T5+pNcvOU19e1bqs9+t5yA8df5f/HZ/6zB/Bq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g7nBAAAA2wAAAA8AAAAAAAAAAAAAAAAAmAIAAGRycy9kb3du&#10;cmV2LnhtbFBLBQYAAAAABAAEAPUAAACG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Профсоюзная газета                    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«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>Мой Профсоюз»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1968;top:1920;width:124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gmcEA&#10;AADbAAAADwAAAGRycy9kb3ducmV2LnhtbERPTYvCMBC9C/6HMIIXWVN7UOmaigiKFxfquvfZZrYt&#10;bSalibX66zcHwePjfW+2g2lET52rLCtYzCMQxLnVFRcKrt+HjzUI55E1NpZJwYMcbNPxaIOJtnfO&#10;qL/4QoQQdgkqKL1vEyldXpJBN7ctceD+bGfQB9gVUnd4D+GmkXEULaXBikNDiS3tS8rry80oOP/I&#10;a3w8PtvF1/qZ1TO5ynz/q9R0Muw+QXga/Fv8cp+0gjisD1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4JnBAAAA2wAAAA8AAAAAAAAAAAAAAAAAmAIAAGRycy9kb3du&#10;cmV2LnhtbFBLBQYAAAAABAAEAPUAAACG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План работы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Профсоюзный календарь (что, где, когда)</w:t>
                        </w:r>
                      </w:p>
                    </w:txbxContent>
                  </v:textbox>
                </v:shape>
                <v:shape id="Text Box 22" o:spid="_x0000_s1034" type="#_x0000_t202" style="position:absolute;left:3264;top:1920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FAsQA&#10;AADbAAAADwAAAGRycy9kb3ducmV2LnhtbESPT4vCMBTE7wt+h/AEL4um7WFXqlFEULy4UP/cn82z&#10;LTYvpYm1+unNwsIeh5n5DTNf9qYWHbWusqwgnkQgiHOrKy4UnI6b8RSE88gaa8uk4EkOlovBxxxT&#10;bR+cUXfwhQgQdikqKL1vUildXpJBN7ENcfCutjXog2wLqVt8BLipZRJFX9JgxWGhxIbWJeW3w90o&#10;2J/lKdluX038M31lt0/5nfnuotRo2K9mIDz1/j/8195pBUkM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0RQLEAAAA2wAAAA8AAAAAAAAAAAAAAAAAmAIAAGRycy9k&#10;b3ducmV2LnhtbFBLBQYAAAAABAAEAPUAAACJ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Юридическая консультация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768;top:2592;width:1152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bdcUA&#10;AADbAAAADwAAAGRycy9kb3ducmV2LnhtbESPzWrDMBCE74W8g9hALiWR7UMbnCihBGJ6acH5uW+s&#10;rW1irYyl2o6fvioUehxm5htmux9NI3rqXG1ZQbyKQBAXVtdcKricj8s1COeRNTaWScGDHOx3s6ct&#10;ptoOnFN/8qUIEHYpKqi8b1MpXVGRQbeyLXHwvmxn0AfZlVJ3OAS4aWQSRS/SYM1hocKWDhUV99O3&#10;UfBxlZcky6Y2/lxP+f1Zvua+vym1mI9vGxCeRv8f/mu/awVJA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tt1xQAAANsAAAAPAAAAAAAAAAAAAAAAAJgCAABkcnMv&#10;ZG93bnJldi54bWxQSwUGAAAAAAQABAD1AAAAigMAAAAA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Профсоюз в лицах </w:t>
                        </w:r>
                        <w:r>
                          <w:rPr>
                            <w:color w:val="000000"/>
                          </w:rPr>
                          <w:t>Материалы о профсоюзных активистах</w:t>
                        </w:r>
                      </w:p>
                    </w:txbxContent>
                  </v:textbox>
                </v:shape>
                <v:shape id="Text Box 24" o:spid="_x0000_s1036" type="#_x0000_t202" style="position:absolute;left:2016;top:2592;width:120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+7sQA&#10;AADbAAAADwAAAGRycy9kb3ducmV2LnhtbESPT4vCMBTE7wt+h/AEL4umVlilGkWEFS8u1D/3Z/Ns&#10;i81LabK1+unNwoLHYWZ+wyxWnalES40rLSsYjyIQxJnVJecKTsfv4QyE88gaK8uk4EEOVsvexwIT&#10;be+cUnvwuQgQdgkqKLyvEyldVpBBN7I1cfCutjHog2xyqRu8B7ipZBxFX9JgyWGhwJo2BWW3w69R&#10;sD/LU7zdPuvxz+yZ3j7lNPXtRalBv1vPQXjq/Dv8395pBfE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fu7EAAAA2wAAAA8AAAAAAAAAAAAAAAAAmAIAAGRycy9k&#10;b3ducmV2LnhtbFBLBQYAAAAABAAEAPUAAACJ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С нами интересно!            </w:t>
                        </w:r>
                        <w:r>
                          <w:rPr>
                            <w:color w:val="000000"/>
                          </w:rPr>
                          <w:t>Фото, информация о профсоюзных мероприятиях</w:t>
                        </w:r>
                      </w:p>
                    </w:txbxContent>
                  </v:textbox>
                </v:shape>
                <v:shape id="Text Box 25" o:spid="_x0000_s1037" type="#_x0000_t202" style="position:absolute;left:3312;top:2544;width:11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mmsQA&#10;AADbAAAADwAAAGRycy9kb3ducmV2LnhtbESPT4vCMBTE7wt+h/AEL4umFlmlGkWEFS8u1D/3Z/Ns&#10;i81LabK1+unNwoLHYWZ+wyxWnalES40rLSsYjyIQxJnVJecKTsfv4QyE88gaK8uk4EEOVsvexwIT&#10;be+cUnvwuQgQdgkqKLyvEyldVpBBN7I1cfCutjHog2xyqRu8B7ipZBxFX9JgyWGhwJo2BWW3w69R&#10;sD/LU7zdPuvxz+yZ3j7lNPXtRalBv1vPQXjq/Dv8395pBfE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D5prEAAAA2wAAAA8AAAAAAAAAAAAAAAAAmAIAAGRycy9k&#10;b3ducmV2LnhtbFBLBQYAAAAABAAEAPUAAACJAwAAAAA=&#10;" filled="f" fillcolor="#bbe0e3" strokeweight=".5pt">
                  <v:textbox>
                    <w:txbxContent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 помощь молодым специалистам</w:t>
                        </w:r>
                      </w:p>
                      <w:p w:rsidR="004D5CB9" w:rsidRDefault="004D5CB9" w:rsidP="004D5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B0802" w:rsidRPr="0018643F" w:rsidSect="004D5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7BD7"/>
    <w:multiLevelType w:val="hybridMultilevel"/>
    <w:tmpl w:val="C5E2284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81B2393"/>
    <w:multiLevelType w:val="hybridMultilevel"/>
    <w:tmpl w:val="D8F6E7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CAE04D5"/>
    <w:multiLevelType w:val="hybridMultilevel"/>
    <w:tmpl w:val="3036DC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A7"/>
    <w:rsid w:val="000E05A7"/>
    <w:rsid w:val="0018643F"/>
    <w:rsid w:val="002F3BA7"/>
    <w:rsid w:val="004D5CB9"/>
    <w:rsid w:val="007D3802"/>
    <w:rsid w:val="008B0802"/>
    <w:rsid w:val="009B02E5"/>
    <w:rsid w:val="009E7DC5"/>
    <w:rsid w:val="00C819AE"/>
    <w:rsid w:val="00E73577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E1B4-B3F2-46CC-ACF6-F995C03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2015-07-30T01:38:00Z</dcterms:created>
  <dcterms:modified xsi:type="dcterms:W3CDTF">2015-09-14T09:21:00Z</dcterms:modified>
</cp:coreProperties>
</file>